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0D16" w:rsidRDefault="00837FE8">
      <w:pPr>
        <w:pStyle w:val="normal0"/>
        <w:contextualSpacing w:val="0"/>
        <w:jc w:val="center"/>
      </w:pPr>
      <w:r>
        <w:rPr>
          <w:rFonts w:ascii="Times New Roman" w:eastAsia="Times New Roman" w:hAnsi="Times New Roman" w:cs="Times New Roman"/>
          <w:b/>
          <w:color w:val="990000"/>
        </w:rPr>
        <w:t xml:space="preserve">This is a template </w:t>
      </w:r>
      <w:r>
        <w:rPr>
          <w:rFonts w:ascii="Times New Roman" w:eastAsia="Times New Roman" w:hAnsi="Times New Roman" w:cs="Times New Roman"/>
          <w:b/>
          <w:color w:val="990000"/>
          <w:u w:val="single"/>
        </w:rPr>
        <w:t>DO NOT FILL OUT!</w:t>
      </w:r>
    </w:p>
    <w:p w:rsidR="00300D16" w:rsidRDefault="00837FE8">
      <w:pPr>
        <w:pStyle w:val="normal0"/>
        <w:contextualSpacing w:val="0"/>
      </w:pPr>
      <w:r>
        <w:rPr>
          <w:rFonts w:ascii="Times New Roman" w:eastAsia="Times New Roman" w:hAnsi="Times New Roman" w:cs="Times New Roman"/>
        </w:rPr>
        <w:t>The Distance Learning committee chair (DL) will copy &amp; customize this form to include the course title and proposer’s name</w:t>
      </w:r>
    </w:p>
    <w:p w:rsidR="00300D16" w:rsidRDefault="00837FE8">
      <w:pPr>
        <w:pStyle w:val="normal0"/>
        <w:contextualSpacing w:val="0"/>
        <w:jc w:val="center"/>
      </w:pPr>
      <w:r>
        <w:rPr>
          <w:rFonts w:ascii="Times New Roman" w:eastAsia="Times New Roman" w:hAnsi="Times New Roman" w:cs="Times New Roman"/>
          <w:color w:val="B7B7B7"/>
        </w:rPr>
        <w:t xml:space="preserve"> </w:t>
      </w:r>
      <w:proofErr w:type="gramStart"/>
      <w:r>
        <w:rPr>
          <w:rFonts w:ascii="Times New Roman" w:eastAsia="Times New Roman" w:hAnsi="Times New Roman" w:cs="Times New Roman"/>
          <w:color w:val="B7B7B7"/>
        </w:rPr>
        <w:t>cut</w:t>
      </w:r>
      <w:proofErr w:type="gramEnd"/>
      <w:r>
        <w:rPr>
          <w:rFonts w:ascii="Times New Roman" w:eastAsia="Times New Roman" w:hAnsi="Times New Roman" w:cs="Times New Roman"/>
          <w:color w:val="B7B7B7"/>
        </w:rPr>
        <w:t xml:space="preserve"> and paste content below this text to customize</w:t>
      </w:r>
    </w:p>
    <w:p w:rsidR="00300D16" w:rsidRDefault="00300D16">
      <w:pPr>
        <w:pStyle w:val="normal0"/>
        <w:contextualSpacing w:val="0"/>
        <w:jc w:val="center"/>
      </w:pPr>
    </w:p>
    <w:p w:rsidR="00300D16" w:rsidRDefault="00837FE8">
      <w:pPr>
        <w:pStyle w:val="normal0"/>
        <w:contextualSpacing w:val="0"/>
      </w:pPr>
      <w:r>
        <w:rPr>
          <w:rFonts w:ascii="Times New Roman" w:eastAsia="Times New Roman" w:hAnsi="Times New Roman" w:cs="Times New Roman"/>
          <w:b/>
        </w:rPr>
        <w:t>NOTE:</w:t>
      </w:r>
      <w:r>
        <w:rPr>
          <w:rFonts w:ascii="Times New Roman" w:eastAsia="Times New Roman" w:hAnsi="Times New Roman" w:cs="Times New Roman"/>
        </w:rPr>
        <w:t xml:space="preserve"> </w:t>
      </w:r>
      <w:r>
        <w:rPr>
          <w:rFonts w:ascii="Times New Roman" w:eastAsia="Times New Roman" w:hAnsi="Times New Roman" w:cs="Times New Roman"/>
        </w:rPr>
        <w:t xml:space="preserve">This form will be shared with the proposer (with editing access), and the Kauai Community College Distance Learning Committee (KCCDLC) members (with comment access), and the proposer’s division chair (with comment access).  </w:t>
      </w:r>
      <w:r>
        <w:rPr>
          <w:rFonts w:ascii="Times New Roman" w:eastAsia="Times New Roman" w:hAnsi="Times New Roman" w:cs="Times New Roman"/>
          <w:b/>
        </w:rPr>
        <w:t xml:space="preserve">A webpage explaining the KCCDLC </w:t>
      </w:r>
      <w:r>
        <w:rPr>
          <w:rFonts w:ascii="Times New Roman" w:eastAsia="Times New Roman" w:hAnsi="Times New Roman" w:cs="Times New Roman"/>
          <w:b/>
        </w:rPr>
        <w:t>course approval process for this form is located at URL</w:t>
      </w:r>
      <w:hyperlink r:id="rId5">
        <w:r>
          <w:rPr>
            <w:rFonts w:ascii="Times New Roman" w:eastAsia="Times New Roman" w:hAnsi="Times New Roman" w:cs="Times New Roman"/>
            <w:b/>
          </w:rPr>
          <w:t xml:space="preserve"> </w:t>
        </w:r>
      </w:hyperlink>
      <w:hyperlink r:id="rId6">
        <w:r>
          <w:rPr>
            <w:rFonts w:ascii="Times New Roman" w:eastAsia="Times New Roman" w:hAnsi="Times New Roman" w:cs="Times New Roman"/>
            <w:color w:val="1155CC"/>
            <w:u w:val="single"/>
          </w:rPr>
          <w:t xml:space="preserve"> </w:t>
        </w:r>
      </w:hyperlink>
      <w:hyperlink r:id="rId7">
        <w:r>
          <w:rPr>
            <w:rFonts w:ascii="Times New Roman" w:eastAsia="Times New Roman" w:hAnsi="Times New Roman" w:cs="Times New Roman"/>
            <w:color w:val="1155CC"/>
            <w:u w:val="single"/>
          </w:rPr>
          <w:t>http://goo.gl/pIufYB</w:t>
        </w:r>
      </w:hyperlink>
      <w:r>
        <w:t xml:space="preserve"> </w:t>
      </w:r>
      <w:r>
        <w:rPr>
          <w:b/>
          <w:color w:val="FF0000"/>
        </w:rPr>
        <w:t xml:space="preserve">PLEASE </w:t>
      </w:r>
      <w:r>
        <w:rPr>
          <w:b/>
        </w:rPr>
        <w:t>read it!</w:t>
      </w:r>
    </w:p>
    <w:p w:rsidR="00300D16" w:rsidRDefault="00300D16">
      <w:pPr>
        <w:pStyle w:val="normal0"/>
        <w:pBdr>
          <w:top w:val="single" w:sz="4" w:space="1" w:color="auto"/>
        </w:pBdr>
      </w:pPr>
    </w:p>
    <w:p w:rsidR="00300D16" w:rsidRDefault="00300D16">
      <w:pPr>
        <w:pStyle w:val="normal0"/>
        <w:contextualSpacing w:val="0"/>
      </w:pPr>
    </w:p>
    <w:p w:rsidR="00300D16" w:rsidRDefault="00837FE8">
      <w:pPr>
        <w:pStyle w:val="normal0"/>
        <w:contextualSpacing w:val="0"/>
        <w:jc w:val="center"/>
      </w:pPr>
      <w:r>
        <w:rPr>
          <w:rFonts w:ascii="Times New Roman" w:eastAsia="Times New Roman" w:hAnsi="Times New Roman" w:cs="Times New Roman"/>
          <w:b/>
          <w:color w:val="CC0000"/>
          <w:sz w:val="36"/>
        </w:rPr>
        <w:t xml:space="preserve"> </w:t>
      </w:r>
      <w:proofErr w:type="gramStart"/>
      <w:r>
        <w:rPr>
          <w:rFonts w:ascii="Times New Roman" w:eastAsia="Times New Roman" w:hAnsi="Times New Roman" w:cs="Times New Roman"/>
          <w:b/>
          <w:color w:val="CC0000"/>
          <w:sz w:val="36"/>
        </w:rPr>
        <w:t>Course  &amp;</w:t>
      </w:r>
      <w:proofErr w:type="gramEnd"/>
      <w:r>
        <w:rPr>
          <w:rFonts w:ascii="Times New Roman" w:eastAsia="Times New Roman" w:hAnsi="Times New Roman" w:cs="Times New Roman"/>
          <w:b/>
          <w:color w:val="CC0000"/>
          <w:sz w:val="36"/>
        </w:rPr>
        <w:t xml:space="preserve"> Proposer Name </w:t>
      </w:r>
    </w:p>
    <w:p w:rsidR="00300D16" w:rsidRDefault="00837FE8">
      <w:pPr>
        <w:pStyle w:val="normal0"/>
        <w:contextualSpacing w:val="0"/>
        <w:jc w:val="center"/>
      </w:pPr>
      <w:r>
        <w:rPr>
          <w:rFonts w:ascii="Times New Roman" w:eastAsia="Times New Roman" w:hAnsi="Times New Roman" w:cs="Times New Roman"/>
          <w:b/>
        </w:rPr>
        <w:t>DISTANCE LEARNING / HY</w:t>
      </w:r>
      <w:r>
        <w:rPr>
          <w:rFonts w:ascii="Times New Roman" w:eastAsia="Times New Roman" w:hAnsi="Times New Roman" w:cs="Times New Roman"/>
          <w:b/>
        </w:rPr>
        <w:t>BRID COURSE PROPOSAL FORM</w:t>
      </w:r>
    </w:p>
    <w:p w:rsidR="00300D16" w:rsidRDefault="00300D16">
      <w:pPr>
        <w:pStyle w:val="normal0"/>
        <w:contextualSpacing w:val="0"/>
        <w:jc w:val="center"/>
      </w:pPr>
    </w:p>
    <w:p w:rsidR="00300D16" w:rsidRDefault="00837FE8">
      <w:pPr>
        <w:pStyle w:val="normal0"/>
        <w:pBdr>
          <w:top w:val="single" w:sz="4" w:space="1" w:color="auto"/>
        </w:pBdr>
      </w:pPr>
      <w:r>
        <w:rPr>
          <w:rFonts w:ascii="Times New Roman" w:eastAsia="Times New Roman" w:hAnsi="Times New Roman" w:cs="Times New Roman"/>
          <w:color w:val="999999"/>
          <w:sz w:val="20"/>
        </w:rPr>
        <w:t>Please use Google Docs to edit this document. Provide the information requested and answer all questions.  This form is shared with the DL Committee.</w:t>
      </w:r>
    </w:p>
    <w:p w:rsidR="00300D16" w:rsidRDefault="00837FE8">
      <w:pPr>
        <w:pStyle w:val="normal0"/>
        <w:contextualSpacing w:val="0"/>
      </w:pPr>
      <w:r>
        <w:rPr>
          <w:rFonts w:ascii="Times New Roman" w:eastAsia="Times New Roman" w:hAnsi="Times New Roman" w:cs="Times New Roman"/>
        </w:rPr>
        <w:t>Course Alpha and Number:</w:t>
      </w:r>
    </w:p>
    <w:p w:rsidR="00300D16" w:rsidRDefault="00837FE8">
      <w:pPr>
        <w:pStyle w:val="normal0"/>
        <w:contextualSpacing w:val="0"/>
      </w:pPr>
      <w:r>
        <w:rPr>
          <w:rFonts w:ascii="Times New Roman" w:eastAsia="Times New Roman" w:hAnsi="Times New Roman" w:cs="Times New Roman"/>
        </w:rPr>
        <w:t>Course Title:</w:t>
      </w:r>
    </w:p>
    <w:p w:rsidR="00300D16" w:rsidRDefault="00837FE8">
      <w:pPr>
        <w:pStyle w:val="normal0"/>
        <w:contextualSpacing w:val="0"/>
      </w:pPr>
      <w:r>
        <w:rPr>
          <w:rFonts w:ascii="Times New Roman" w:eastAsia="Times New Roman" w:hAnsi="Times New Roman" w:cs="Times New Roman"/>
        </w:rPr>
        <w:t>Date of request:</w:t>
      </w:r>
    </w:p>
    <w:p w:rsidR="00300D16" w:rsidRDefault="00837FE8">
      <w:pPr>
        <w:pStyle w:val="normal0"/>
        <w:contextualSpacing w:val="0"/>
      </w:pPr>
      <w:r>
        <w:rPr>
          <w:rFonts w:ascii="Times New Roman" w:eastAsia="Times New Roman" w:hAnsi="Times New Roman" w:cs="Times New Roman"/>
        </w:rPr>
        <w:t>Name of proposer:</w:t>
      </w:r>
    </w:p>
    <w:p w:rsidR="00300D16" w:rsidRDefault="00837FE8">
      <w:pPr>
        <w:pStyle w:val="normal0"/>
        <w:contextualSpacing w:val="0"/>
      </w:pPr>
      <w:r>
        <w:rPr>
          <w:rFonts w:ascii="Times New Roman" w:eastAsia="Times New Roman" w:hAnsi="Times New Roman" w:cs="Times New Roman"/>
        </w:rPr>
        <w:t xml:space="preserve">Name </w:t>
      </w:r>
      <w:r>
        <w:rPr>
          <w:rFonts w:ascii="Times New Roman" w:eastAsia="Times New Roman" w:hAnsi="Times New Roman" w:cs="Times New Roman"/>
        </w:rPr>
        <w:t xml:space="preserve">of the Division Chair that </w:t>
      </w:r>
      <w:commentRangeStart w:id="0"/>
      <w:r>
        <w:rPr>
          <w:rFonts w:ascii="Times New Roman" w:eastAsia="Times New Roman" w:hAnsi="Times New Roman" w:cs="Times New Roman"/>
        </w:rPr>
        <w:t>approved the submission of this DL course proposal</w:t>
      </w:r>
      <w:commentRangeEnd w:id="0"/>
      <w:r>
        <w:commentReference w:id="0"/>
      </w:r>
      <w:r>
        <w:rPr>
          <w:rFonts w:ascii="Times New Roman" w:eastAsia="Times New Roman" w:hAnsi="Times New Roman" w:cs="Times New Roman"/>
        </w:rPr>
        <w:t xml:space="preserve"> to the KCCDLC:</w:t>
      </w:r>
    </w:p>
    <w:p w:rsidR="00300D16" w:rsidRDefault="00300D16">
      <w:pPr>
        <w:pStyle w:val="normal0"/>
        <w:contextualSpacing w:val="0"/>
      </w:pPr>
    </w:p>
    <w:p w:rsidR="00300D16" w:rsidRDefault="00300D16">
      <w:pPr>
        <w:pStyle w:val="normal0"/>
        <w:pBdr>
          <w:top w:val="single" w:sz="4" w:space="1" w:color="auto"/>
        </w:pBdr>
      </w:pPr>
    </w:p>
    <w:p w:rsidR="00300D16" w:rsidRDefault="00300D16">
      <w:pPr>
        <w:pStyle w:val="normal0"/>
        <w:contextualSpacing w:val="0"/>
      </w:pPr>
    </w:p>
    <w:p w:rsidR="00300D16" w:rsidRDefault="00837FE8">
      <w:pPr>
        <w:pStyle w:val="normal0"/>
        <w:numPr>
          <w:ilvl w:val="0"/>
          <w:numId w:val="1"/>
        </w:numPr>
        <w:ind w:hanging="359"/>
      </w:pPr>
      <w:r>
        <w:rPr>
          <w:rFonts w:ascii="Times New Roman" w:eastAsia="Times New Roman" w:hAnsi="Times New Roman" w:cs="Times New Roman"/>
        </w:rPr>
        <w:t>Is this a new course?</w:t>
      </w:r>
    </w:p>
    <w:p w:rsidR="00300D16" w:rsidRDefault="00837FE8">
      <w:pPr>
        <w:pStyle w:val="normal0"/>
        <w:numPr>
          <w:ilvl w:val="0"/>
          <w:numId w:val="1"/>
        </w:numPr>
        <w:ind w:hanging="359"/>
        <w:rPr>
          <w:rFonts w:ascii="Times New Roman" w:eastAsia="Times New Roman" w:hAnsi="Times New Roman" w:cs="Times New Roman"/>
        </w:rPr>
      </w:pPr>
      <w:r>
        <w:rPr>
          <w:rFonts w:ascii="Times New Roman" w:eastAsia="Times New Roman" w:hAnsi="Times New Roman" w:cs="Times New Roman"/>
        </w:rPr>
        <w:t xml:space="preserve">Is this a </w:t>
      </w:r>
      <w:commentRangeStart w:id="1"/>
      <w:r>
        <w:rPr>
          <w:rFonts w:ascii="Times New Roman" w:eastAsia="Times New Roman" w:hAnsi="Times New Roman" w:cs="Times New Roman"/>
        </w:rPr>
        <w:t>hybrid</w:t>
      </w:r>
      <w:commentRangeEnd w:id="1"/>
      <w:r>
        <w:commentReference w:id="1"/>
      </w:r>
      <w:r>
        <w:rPr>
          <w:rFonts w:ascii="Times New Roman" w:eastAsia="Times New Roman" w:hAnsi="Times New Roman" w:cs="Times New Roman"/>
        </w:rPr>
        <w:t xml:space="preserve"> course?</w:t>
      </w:r>
    </w:p>
    <w:p w:rsidR="00300D16" w:rsidRDefault="00837FE8">
      <w:pPr>
        <w:pStyle w:val="normal0"/>
        <w:numPr>
          <w:ilvl w:val="0"/>
          <w:numId w:val="1"/>
        </w:numPr>
        <w:ind w:hanging="359"/>
      </w:pPr>
      <w:r>
        <w:rPr>
          <w:rFonts w:ascii="Times New Roman" w:eastAsia="Times New Roman" w:hAnsi="Times New Roman" w:cs="Times New Roman"/>
        </w:rPr>
        <w:t>Has the instructor that will teach this course been certified by the Distance Learning Coordinator?</w:t>
      </w:r>
    </w:p>
    <w:p w:rsidR="00300D16" w:rsidRDefault="00837FE8">
      <w:pPr>
        <w:pStyle w:val="normal0"/>
        <w:numPr>
          <w:ilvl w:val="0"/>
          <w:numId w:val="1"/>
        </w:numPr>
        <w:ind w:hanging="359"/>
      </w:pPr>
      <w:commentRangeStart w:id="2"/>
      <w:r>
        <w:rPr>
          <w:rFonts w:ascii="Times New Roman" w:eastAsia="Times New Roman" w:hAnsi="Times New Roman" w:cs="Times New Roman"/>
        </w:rPr>
        <w:t>If</w:t>
      </w:r>
      <w:commentRangeEnd w:id="2"/>
      <w:r>
        <w:commentReference w:id="2"/>
      </w:r>
      <w:r>
        <w:rPr>
          <w:rFonts w:ascii="Times New Roman" w:eastAsia="Times New Roman" w:hAnsi="Times New Roman" w:cs="Times New Roman"/>
        </w:rPr>
        <w:t xml:space="preserve"> this is a new DL or hybrid course does this course have a F2F section? If so are the SLOs for this course identical to the SLOs for the face-to-face (F2F) section? Identical SLO’s for F2F</w:t>
      </w:r>
      <w:proofErr w:type="gramStart"/>
      <w:r>
        <w:rPr>
          <w:rFonts w:ascii="Times New Roman" w:eastAsia="Times New Roman" w:hAnsi="Times New Roman" w:cs="Times New Roman"/>
        </w:rPr>
        <w:t>,  DL</w:t>
      </w:r>
      <w:proofErr w:type="gramEnd"/>
      <w:r>
        <w:rPr>
          <w:rFonts w:ascii="Times New Roman" w:eastAsia="Times New Roman" w:hAnsi="Times New Roman" w:cs="Times New Roman"/>
        </w:rPr>
        <w:t xml:space="preserve"> and hybrid sections are a prerequisite for approval of DL or h</w:t>
      </w:r>
      <w:r>
        <w:rPr>
          <w:rFonts w:ascii="Times New Roman" w:eastAsia="Times New Roman" w:hAnsi="Times New Roman" w:cs="Times New Roman"/>
        </w:rPr>
        <w:t>ybrid sections of existing courses.</w:t>
      </w:r>
    </w:p>
    <w:p w:rsidR="00300D16" w:rsidRDefault="00837FE8">
      <w:pPr>
        <w:pStyle w:val="normal0"/>
        <w:numPr>
          <w:ilvl w:val="0"/>
          <w:numId w:val="1"/>
        </w:numPr>
        <w:ind w:hanging="359"/>
      </w:pPr>
      <w:r>
        <w:rPr>
          <w:rFonts w:ascii="Times New Roman" w:eastAsia="Times New Roman" w:hAnsi="Times New Roman" w:cs="Times New Roman"/>
        </w:rPr>
        <w:t>Does the DL or hybrid assessment of SLOs differ from the F2F assessment and if so how?</w:t>
      </w:r>
    </w:p>
    <w:p w:rsidR="00300D16" w:rsidRDefault="00837FE8">
      <w:pPr>
        <w:pStyle w:val="normal0"/>
        <w:numPr>
          <w:ilvl w:val="0"/>
          <w:numId w:val="1"/>
        </w:numPr>
        <w:ind w:hanging="359"/>
      </w:pPr>
      <w:r>
        <w:rPr>
          <w:rFonts w:ascii="Times New Roman" w:eastAsia="Times New Roman" w:hAnsi="Times New Roman" w:cs="Times New Roman"/>
        </w:rPr>
        <w:t>What modes</w:t>
      </w:r>
      <w:r>
        <w:rPr>
          <w:rFonts w:ascii="Times New Roman" w:eastAsia="Times New Roman" w:hAnsi="Times New Roman" w:cs="Times New Roman"/>
        </w:rPr>
        <w:t xml:space="preserve"> of distance delivery will be used for this course? Explain how the distance learning delivery modes are appropriate for the course content.</w:t>
      </w:r>
    </w:p>
    <w:p w:rsidR="00300D16" w:rsidRDefault="00837FE8">
      <w:pPr>
        <w:pStyle w:val="normal0"/>
        <w:numPr>
          <w:ilvl w:val="0"/>
          <w:numId w:val="1"/>
        </w:numPr>
        <w:ind w:hanging="359"/>
      </w:pPr>
      <w:r>
        <w:rPr>
          <w:rFonts w:ascii="Times New Roman" w:eastAsia="Times New Roman" w:hAnsi="Times New Roman" w:cs="Times New Roman"/>
        </w:rPr>
        <w:t>Will the mode of delivery impact the assessments of the SLOs?  (For example an SLO dealing with oral presentation.)</w:t>
      </w:r>
      <w:r>
        <w:rPr>
          <w:rFonts w:ascii="Times New Roman" w:eastAsia="Times New Roman" w:hAnsi="Times New Roman" w:cs="Times New Roman"/>
        </w:rPr>
        <w:t xml:space="preserve">  Please describe the impact.</w:t>
      </w:r>
    </w:p>
    <w:p w:rsidR="00300D16" w:rsidRDefault="00837FE8">
      <w:pPr>
        <w:pStyle w:val="normal0"/>
        <w:numPr>
          <w:ilvl w:val="0"/>
          <w:numId w:val="1"/>
        </w:numPr>
        <w:ind w:hanging="359"/>
      </w:pPr>
      <w:r>
        <w:rPr>
          <w:rFonts w:ascii="Times New Roman" w:eastAsia="Times New Roman" w:hAnsi="Times New Roman" w:cs="Times New Roman"/>
        </w:rPr>
        <w:t xml:space="preserve">What kind training and </w:t>
      </w:r>
      <w:proofErr w:type="gramStart"/>
      <w:r>
        <w:rPr>
          <w:rFonts w:ascii="Times New Roman" w:eastAsia="Times New Roman" w:hAnsi="Times New Roman" w:cs="Times New Roman"/>
        </w:rPr>
        <w:t>support  is</w:t>
      </w:r>
      <w:proofErr w:type="gramEnd"/>
      <w:r>
        <w:rPr>
          <w:rFonts w:ascii="Times New Roman" w:eastAsia="Times New Roman" w:hAnsi="Times New Roman" w:cs="Times New Roman"/>
        </w:rPr>
        <w:t xml:space="preserve"> available for students who work with the technology required in the course?</w:t>
      </w:r>
      <w:hyperlink r:id="rId9">
        <w:r>
          <w:rPr>
            <w:rFonts w:ascii="Times New Roman" w:eastAsia="Times New Roman" w:hAnsi="Times New Roman" w:cs="Times New Roman"/>
          </w:rPr>
          <w:t xml:space="preserve"> </w:t>
        </w:r>
      </w:hyperlink>
    </w:p>
    <w:p w:rsidR="00300D16" w:rsidRDefault="00837FE8">
      <w:pPr>
        <w:pStyle w:val="normal0"/>
        <w:numPr>
          <w:ilvl w:val="0"/>
          <w:numId w:val="1"/>
        </w:numPr>
        <w:ind w:hanging="359"/>
      </w:pPr>
      <w:r>
        <w:rPr>
          <w:rFonts w:ascii="Times New Roman" w:eastAsia="Times New Roman" w:hAnsi="Times New Roman" w:cs="Times New Roman"/>
        </w:rPr>
        <w:t>What kind of library and tutoring support is available for students taking th</w:t>
      </w:r>
      <w:r>
        <w:rPr>
          <w:rFonts w:ascii="Times New Roman" w:eastAsia="Times New Roman" w:hAnsi="Times New Roman" w:cs="Times New Roman"/>
        </w:rPr>
        <w:t>is course?</w:t>
      </w:r>
      <w:hyperlink r:id="rId10">
        <w:r>
          <w:rPr>
            <w:rFonts w:ascii="Times New Roman" w:eastAsia="Times New Roman" w:hAnsi="Times New Roman" w:cs="Times New Roman"/>
          </w:rPr>
          <w:t xml:space="preserve"> </w:t>
        </w:r>
      </w:hyperlink>
      <w:hyperlink r:id="rId11"/>
    </w:p>
    <w:p w:rsidR="00300D16" w:rsidRDefault="00837FE8">
      <w:pPr>
        <w:pStyle w:val="normal0"/>
        <w:numPr>
          <w:ilvl w:val="0"/>
          <w:numId w:val="1"/>
        </w:numPr>
        <w:ind w:hanging="359"/>
      </w:pPr>
      <w:r>
        <w:rPr>
          <w:rFonts w:ascii="Times New Roman" w:eastAsia="Times New Roman" w:hAnsi="Times New Roman" w:cs="Times New Roman"/>
        </w:rPr>
        <w:t>How will students access services such as Financial Aid, technical support, proctoring, advising, etc.?</w:t>
      </w:r>
      <w:hyperlink r:id="rId12">
        <w:r>
          <w:rPr>
            <w:rFonts w:ascii="Times New Roman" w:eastAsia="Times New Roman" w:hAnsi="Times New Roman" w:cs="Times New Roman"/>
          </w:rPr>
          <w:t xml:space="preserve"> </w:t>
        </w:r>
      </w:hyperlink>
      <w:hyperlink r:id="rId13"/>
    </w:p>
    <w:p w:rsidR="00300D16" w:rsidRDefault="00837FE8">
      <w:pPr>
        <w:pStyle w:val="normal0"/>
        <w:numPr>
          <w:ilvl w:val="0"/>
          <w:numId w:val="1"/>
        </w:numPr>
        <w:ind w:hanging="359"/>
      </w:pPr>
      <w:r>
        <w:rPr>
          <w:rFonts w:ascii="Times New Roman" w:eastAsia="Times New Roman" w:hAnsi="Times New Roman" w:cs="Times New Roman"/>
        </w:rPr>
        <w:t xml:space="preserve">How will the course comply with the </w:t>
      </w:r>
      <w:commentRangeStart w:id="3"/>
      <w:r>
        <w:rPr>
          <w:rFonts w:ascii="Times New Roman" w:eastAsia="Times New Roman" w:hAnsi="Times New Roman" w:cs="Times New Roman"/>
        </w:rPr>
        <w:t>Americans with Disabilities Act Amended Act (ADAAA)</w:t>
      </w:r>
      <w:commentRangeEnd w:id="3"/>
      <w:r>
        <w:commentReference w:id="3"/>
      </w:r>
      <w:r>
        <w:rPr>
          <w:rFonts w:ascii="Times New Roman" w:eastAsia="Times New Roman" w:hAnsi="Times New Roman" w:cs="Times New Roman"/>
        </w:rPr>
        <w:t>?</w:t>
      </w:r>
      <w:hyperlink r:id="rId14">
        <w:r>
          <w:rPr>
            <w:rFonts w:ascii="Times New Roman" w:eastAsia="Times New Roman" w:hAnsi="Times New Roman" w:cs="Times New Roman"/>
          </w:rPr>
          <w:t xml:space="preserve"> </w:t>
        </w:r>
      </w:hyperlink>
      <w:r>
        <w:rPr>
          <w:rFonts w:ascii="Times New Roman" w:eastAsia="Times New Roman" w:hAnsi="Times New Roman" w:cs="Times New Roman"/>
        </w:rPr>
        <w:t xml:space="preserve"> This </w:t>
      </w:r>
      <w:commentRangeStart w:id="4"/>
      <w:r>
        <w:rPr>
          <w:rFonts w:ascii="Times New Roman" w:eastAsia="Times New Roman" w:hAnsi="Times New Roman" w:cs="Times New Roman"/>
        </w:rPr>
        <w:t>standard statement</w:t>
      </w:r>
      <w:commentRangeEnd w:id="4"/>
      <w:r>
        <w:commentReference w:id="4"/>
      </w:r>
      <w:r>
        <w:rPr>
          <w:rFonts w:ascii="Times New Roman" w:eastAsia="Times New Roman" w:hAnsi="Times New Roman" w:cs="Times New Roman"/>
        </w:rPr>
        <w:t xml:space="preserve"> </w:t>
      </w:r>
      <w:hyperlink r:id="rId15">
        <w:r>
          <w:rPr>
            <w:rFonts w:ascii="Times New Roman" w:eastAsia="Times New Roman" w:hAnsi="Times New Roman" w:cs="Times New Roman"/>
            <w:color w:val="1155CC"/>
            <w:u w:val="single"/>
          </w:rPr>
          <w:t>http://goo.gl/oesoRg</w:t>
        </w:r>
      </w:hyperlink>
      <w:r>
        <w:rPr>
          <w:rFonts w:ascii="Times New Roman" w:eastAsia="Times New Roman" w:hAnsi="Times New Roman" w:cs="Times New Roman"/>
        </w:rPr>
        <w:t xml:space="preserve"> (approved by the Kauai Communit</w:t>
      </w:r>
      <w:r>
        <w:rPr>
          <w:rFonts w:ascii="Times New Roman" w:eastAsia="Times New Roman" w:hAnsi="Times New Roman" w:cs="Times New Roman"/>
        </w:rPr>
        <w:t xml:space="preserve">y College Curriculum Committee on 10-18-2013) must be </w:t>
      </w:r>
      <w:proofErr w:type="gramStart"/>
      <w:r>
        <w:rPr>
          <w:rFonts w:ascii="Times New Roman" w:eastAsia="Times New Roman" w:hAnsi="Times New Roman" w:cs="Times New Roman"/>
        </w:rPr>
        <w:t>included  in</w:t>
      </w:r>
      <w:proofErr w:type="gramEnd"/>
      <w:r>
        <w:rPr>
          <w:rFonts w:ascii="Times New Roman" w:eastAsia="Times New Roman" w:hAnsi="Times New Roman" w:cs="Times New Roman"/>
        </w:rPr>
        <w:t xml:space="preserve"> all Syllabus as of Jan 1, 2014.</w:t>
      </w:r>
    </w:p>
    <w:p w:rsidR="00300D16" w:rsidRDefault="00837FE8">
      <w:pPr>
        <w:pStyle w:val="normal0"/>
        <w:numPr>
          <w:ilvl w:val="0"/>
          <w:numId w:val="1"/>
        </w:numPr>
        <w:ind w:hanging="359"/>
      </w:pPr>
      <w:r>
        <w:rPr>
          <w:rFonts w:ascii="Times New Roman" w:eastAsia="Times New Roman" w:hAnsi="Times New Roman" w:cs="Times New Roman"/>
        </w:rPr>
        <w:lastRenderedPageBreak/>
        <w:t>How will students contact the course instructor for questions, clarification, consultation, etc. and what is the projected response time for answering studen</w:t>
      </w:r>
      <w:r>
        <w:rPr>
          <w:rFonts w:ascii="Times New Roman" w:eastAsia="Times New Roman" w:hAnsi="Times New Roman" w:cs="Times New Roman"/>
        </w:rPr>
        <w:t>t inquiries?</w:t>
      </w:r>
    </w:p>
    <w:p w:rsidR="00300D16" w:rsidRDefault="00837FE8">
      <w:pPr>
        <w:pStyle w:val="normal0"/>
        <w:numPr>
          <w:ilvl w:val="0"/>
          <w:numId w:val="1"/>
        </w:numPr>
        <w:ind w:hanging="359"/>
      </w:pPr>
      <w:r>
        <w:rPr>
          <w:rFonts w:ascii="Times New Roman" w:eastAsia="Times New Roman" w:hAnsi="Times New Roman" w:cs="Times New Roman"/>
        </w:rPr>
        <w:t xml:space="preserve">Are the appropriate resources and services asked about in questions 7 through 11 included in the course syllabus? </w:t>
      </w:r>
    </w:p>
    <w:p w:rsidR="00300D16" w:rsidRDefault="00837FE8">
      <w:pPr>
        <w:pStyle w:val="normal0"/>
        <w:numPr>
          <w:ilvl w:val="0"/>
          <w:numId w:val="1"/>
        </w:numPr>
        <w:ind w:hanging="359"/>
      </w:pPr>
      <w:r>
        <w:rPr>
          <w:rFonts w:ascii="Times New Roman" w:eastAsia="Times New Roman" w:hAnsi="Times New Roman" w:cs="Times New Roman"/>
        </w:rPr>
        <w:t>Please provide the link to the course syllabus here so KCCDLC committee members may view it.</w:t>
      </w:r>
    </w:p>
    <w:p w:rsidR="00300D16" w:rsidRDefault="00300D16">
      <w:pPr>
        <w:pStyle w:val="normal0"/>
        <w:contextualSpacing w:val="0"/>
      </w:pPr>
    </w:p>
    <w:p w:rsidR="00300D16" w:rsidRDefault="00837FE8">
      <w:pPr>
        <w:pStyle w:val="normal0"/>
        <w:contextualSpacing w:val="0"/>
      </w:pPr>
      <w:r>
        <w:rPr>
          <w:rFonts w:ascii="Times New Roman" w:eastAsia="Times New Roman" w:hAnsi="Times New Roman" w:cs="Times New Roman"/>
          <w:b/>
        </w:rPr>
        <w:t xml:space="preserve">NOTE: </w:t>
      </w:r>
      <w:r>
        <w:rPr>
          <w:rFonts w:ascii="Times New Roman" w:eastAsia="Times New Roman" w:hAnsi="Times New Roman" w:cs="Times New Roman"/>
        </w:rPr>
        <w:t xml:space="preserve">Here is a link to a </w:t>
      </w:r>
      <w:r>
        <w:rPr>
          <w:rFonts w:ascii="Times New Roman" w:eastAsia="Times New Roman" w:hAnsi="Times New Roman" w:cs="Times New Roman"/>
          <w:sz w:val="24"/>
        </w:rPr>
        <w:t xml:space="preserve">document with some helpful resources to consider using in your Syllabus KCCDLC helpful resource links </w:t>
      </w:r>
      <w:hyperlink r:id="rId16">
        <w:r>
          <w:rPr>
            <w:rFonts w:ascii="Times New Roman" w:eastAsia="Times New Roman" w:hAnsi="Times New Roman" w:cs="Times New Roman"/>
            <w:color w:val="1155CC"/>
            <w:sz w:val="24"/>
            <w:u w:val="single"/>
          </w:rPr>
          <w:t>http://goo.gl/k8guC</w:t>
        </w:r>
      </w:hyperlink>
    </w:p>
    <w:p w:rsidR="00300D16" w:rsidRDefault="00300D16">
      <w:pPr>
        <w:pStyle w:val="normal0"/>
        <w:pBdr>
          <w:top w:val="single" w:sz="4" w:space="1" w:color="auto"/>
        </w:pBdr>
      </w:pPr>
    </w:p>
    <w:p w:rsidR="00300D16" w:rsidRDefault="00300D16">
      <w:pPr>
        <w:pStyle w:val="normal0"/>
        <w:contextualSpacing w:val="0"/>
      </w:pPr>
    </w:p>
    <w:p w:rsidR="00300D16" w:rsidRDefault="00837FE8">
      <w:pPr>
        <w:pStyle w:val="normal0"/>
        <w:contextualSpacing w:val="0"/>
        <w:jc w:val="center"/>
      </w:pPr>
      <w:r>
        <w:rPr>
          <w:rFonts w:ascii="Times New Roman" w:eastAsia="Times New Roman" w:hAnsi="Times New Roman" w:cs="Times New Roman"/>
          <w:b/>
        </w:rPr>
        <w:t>STOP HERE</w:t>
      </w:r>
    </w:p>
    <w:p w:rsidR="00300D16" w:rsidRDefault="00837FE8">
      <w:pPr>
        <w:pStyle w:val="normal0"/>
        <w:contextualSpacing w:val="0"/>
      </w:pPr>
      <w:r>
        <w:rPr>
          <w:b/>
          <w:color w:val="888888"/>
          <w:highlight w:val="white"/>
        </w:rPr>
        <w:t xml:space="preserve">Ed </w:t>
      </w:r>
      <w:proofErr w:type="spellStart"/>
      <w:r>
        <w:rPr>
          <w:b/>
          <w:color w:val="888888"/>
          <w:highlight w:val="white"/>
        </w:rPr>
        <w:t>Coll</w:t>
      </w:r>
      <w:proofErr w:type="spellEnd"/>
    </w:p>
    <w:p w:rsidR="00300D16" w:rsidRDefault="00837FE8">
      <w:pPr>
        <w:pStyle w:val="normal0"/>
        <w:contextualSpacing w:val="0"/>
      </w:pPr>
      <w:r>
        <w:rPr>
          <w:color w:val="888888"/>
          <w:highlight w:val="white"/>
        </w:rPr>
        <w:t>Distance Learning Coordinator/ KCCDLC Chair</w:t>
      </w:r>
    </w:p>
    <w:p w:rsidR="00300D16" w:rsidRDefault="00837FE8">
      <w:pPr>
        <w:pStyle w:val="normal0"/>
        <w:contextualSpacing w:val="0"/>
      </w:pPr>
      <w:proofErr w:type="spellStart"/>
      <w:r>
        <w:rPr>
          <w:b/>
          <w:color w:val="705CC6"/>
          <w:sz w:val="20"/>
          <w:highlight w:val="white"/>
        </w:rPr>
        <w:t>Kaua'i</w:t>
      </w:r>
      <w:proofErr w:type="spellEnd"/>
      <w:r>
        <w:rPr>
          <w:b/>
          <w:color w:val="705CC6"/>
          <w:sz w:val="20"/>
          <w:highlight w:val="white"/>
        </w:rPr>
        <w:t xml:space="preserve"> Community College</w:t>
      </w:r>
    </w:p>
    <w:p w:rsidR="00300D16" w:rsidRDefault="00837FE8">
      <w:pPr>
        <w:pStyle w:val="normal0"/>
        <w:contextualSpacing w:val="0"/>
      </w:pPr>
      <w:r>
        <w:rPr>
          <w:color w:val="888888"/>
          <w:sz w:val="20"/>
          <w:highlight w:val="white"/>
        </w:rPr>
        <w:t xml:space="preserve">3-1901 </w:t>
      </w:r>
      <w:proofErr w:type="spellStart"/>
      <w:r>
        <w:rPr>
          <w:color w:val="888888"/>
          <w:sz w:val="20"/>
          <w:highlight w:val="white"/>
        </w:rPr>
        <w:t>K</w:t>
      </w:r>
      <w:r>
        <w:rPr>
          <w:color w:val="888888"/>
          <w:sz w:val="20"/>
          <w:highlight w:val="white"/>
        </w:rPr>
        <w:t>aumuali'i</w:t>
      </w:r>
      <w:proofErr w:type="spellEnd"/>
      <w:r>
        <w:rPr>
          <w:color w:val="888888"/>
          <w:sz w:val="20"/>
          <w:highlight w:val="white"/>
        </w:rPr>
        <w:t xml:space="preserve"> Hwy • Lihue, HI 96766</w:t>
      </w:r>
    </w:p>
    <w:p w:rsidR="00300D16" w:rsidRDefault="00837FE8">
      <w:pPr>
        <w:pStyle w:val="normal0"/>
        <w:contextualSpacing w:val="0"/>
      </w:pPr>
      <w:r>
        <w:rPr>
          <w:b/>
          <w:color w:val="888888"/>
          <w:sz w:val="20"/>
          <w:highlight w:val="white"/>
        </w:rPr>
        <w:t>Phone:</w:t>
      </w:r>
      <w:r>
        <w:rPr>
          <w:color w:val="888888"/>
          <w:sz w:val="20"/>
          <w:highlight w:val="white"/>
        </w:rPr>
        <w:t xml:space="preserve"> </w:t>
      </w:r>
      <w:r>
        <w:rPr>
          <w:color w:val="1155CC"/>
          <w:sz w:val="20"/>
          <w:highlight w:val="white"/>
        </w:rPr>
        <w:t>808.245.8215</w:t>
      </w:r>
      <w:r>
        <w:rPr>
          <w:color w:val="888888"/>
          <w:sz w:val="20"/>
          <w:highlight w:val="white"/>
        </w:rPr>
        <w:t xml:space="preserve"> • </w:t>
      </w:r>
      <w:r>
        <w:rPr>
          <w:b/>
          <w:color w:val="888888"/>
          <w:sz w:val="20"/>
          <w:highlight w:val="white"/>
        </w:rPr>
        <w:t>Skype:</w:t>
      </w:r>
      <w:r>
        <w:rPr>
          <w:color w:val="888888"/>
          <w:sz w:val="20"/>
          <w:highlight w:val="white"/>
        </w:rPr>
        <w:t xml:space="preserve"> </w:t>
      </w:r>
      <w:proofErr w:type="spellStart"/>
      <w:r>
        <w:rPr>
          <w:color w:val="888888"/>
          <w:sz w:val="20"/>
          <w:highlight w:val="white"/>
        </w:rPr>
        <w:t>edwardcoll</w:t>
      </w:r>
      <w:proofErr w:type="spellEnd"/>
      <w:r>
        <w:rPr>
          <w:color w:val="888888"/>
          <w:sz w:val="20"/>
          <w:highlight w:val="white"/>
        </w:rPr>
        <w:t xml:space="preserve"> • </w:t>
      </w:r>
      <w:r>
        <w:rPr>
          <w:b/>
          <w:color w:val="888888"/>
          <w:sz w:val="20"/>
          <w:highlight w:val="white"/>
        </w:rPr>
        <w:t>Twitter:</w:t>
      </w:r>
      <w:r>
        <w:rPr>
          <w:color w:val="888888"/>
          <w:sz w:val="20"/>
          <w:highlight w:val="white"/>
        </w:rPr>
        <w:t xml:space="preserve"> </w:t>
      </w:r>
      <w:proofErr w:type="spellStart"/>
      <w:r>
        <w:rPr>
          <w:color w:val="888888"/>
          <w:sz w:val="20"/>
          <w:highlight w:val="white"/>
        </w:rPr>
        <w:t>edcollkcc</w:t>
      </w:r>
      <w:proofErr w:type="spellEnd"/>
    </w:p>
    <w:p w:rsidR="00300D16" w:rsidRDefault="00837FE8">
      <w:pPr>
        <w:pStyle w:val="normal0"/>
        <w:contextualSpacing w:val="0"/>
      </w:pPr>
      <w:r>
        <w:rPr>
          <w:b/>
          <w:color w:val="888888"/>
          <w:sz w:val="20"/>
          <w:highlight w:val="white"/>
        </w:rPr>
        <w:t>Email:</w:t>
      </w:r>
      <w:r>
        <w:rPr>
          <w:color w:val="888888"/>
          <w:sz w:val="20"/>
          <w:highlight w:val="white"/>
        </w:rPr>
        <w:t xml:space="preserve"> edcoll</w:t>
      </w:r>
      <w:r>
        <w:rPr>
          <w:color w:val="1155CC"/>
          <w:sz w:val="20"/>
          <w:highlight w:val="white"/>
        </w:rPr>
        <w:t>@hawaii.edu</w:t>
      </w:r>
    </w:p>
    <w:p w:rsidR="00300D16" w:rsidRDefault="00837FE8">
      <w:pPr>
        <w:pStyle w:val="normal0"/>
        <w:contextualSpacing w:val="0"/>
      </w:pPr>
      <w:r>
        <w:rPr>
          <w:b/>
          <w:color w:val="888888"/>
          <w:sz w:val="20"/>
          <w:highlight w:val="white"/>
        </w:rPr>
        <w:t>Website:</w:t>
      </w:r>
      <w:hyperlink r:id="rId17">
        <w:r>
          <w:rPr>
            <w:color w:val="888888"/>
            <w:sz w:val="20"/>
            <w:highlight w:val="white"/>
          </w:rPr>
          <w:t xml:space="preserve"> </w:t>
        </w:r>
      </w:hyperlink>
      <w:hyperlink r:id="rId18">
        <w:r>
          <w:rPr>
            <w:color w:val="1155CC"/>
            <w:sz w:val="20"/>
            <w:highlight w:val="white"/>
            <w:u w:val="single"/>
          </w:rPr>
          <w:t>http://goo.gl/KZy5</w:t>
        </w:r>
      </w:hyperlink>
    </w:p>
    <w:p w:rsidR="00300D16" w:rsidRDefault="00837FE8">
      <w:pPr>
        <w:pStyle w:val="normal0"/>
        <w:contextualSpacing w:val="0"/>
      </w:pPr>
      <w:r>
        <w:rPr>
          <w:b/>
          <w:color w:val="888888"/>
          <w:sz w:val="20"/>
          <w:highlight w:val="white"/>
        </w:rPr>
        <w:t>Office:</w:t>
      </w:r>
      <w:r>
        <w:rPr>
          <w:color w:val="888888"/>
          <w:sz w:val="20"/>
          <w:highlight w:val="white"/>
        </w:rPr>
        <w:t xml:space="preserve"> Learning Commons, RM 121</w:t>
      </w:r>
    </w:p>
    <w:p w:rsidR="00300D16" w:rsidRDefault="00837FE8">
      <w:pPr>
        <w:pStyle w:val="normal0"/>
        <w:contextualSpacing w:val="0"/>
      </w:pPr>
      <w:r>
        <w:rPr>
          <w:b/>
          <w:color w:val="888888"/>
          <w:sz w:val="20"/>
          <w:highlight w:val="white"/>
        </w:rPr>
        <w:t>Hou</w:t>
      </w:r>
      <w:r>
        <w:rPr>
          <w:b/>
          <w:color w:val="888888"/>
          <w:sz w:val="20"/>
          <w:highlight w:val="white"/>
        </w:rPr>
        <w:t>rs:</w:t>
      </w:r>
      <w:r>
        <w:rPr>
          <w:color w:val="888888"/>
          <w:sz w:val="20"/>
          <w:highlight w:val="white"/>
        </w:rPr>
        <w:t xml:space="preserve"> 8am-4:30pm M</w:t>
      </w:r>
      <w:proofErr w:type="gramStart"/>
      <w:r>
        <w:rPr>
          <w:color w:val="888888"/>
          <w:sz w:val="20"/>
          <w:highlight w:val="white"/>
        </w:rPr>
        <w:t>,T,W,F</w:t>
      </w:r>
      <w:proofErr w:type="gramEnd"/>
      <w:r>
        <w:rPr>
          <w:color w:val="888888"/>
          <w:sz w:val="20"/>
          <w:highlight w:val="white"/>
        </w:rPr>
        <w:t xml:space="preserve"> &amp; 11am-7pm TH</w:t>
      </w:r>
    </w:p>
    <w:p w:rsidR="00300D16" w:rsidRDefault="00300D16">
      <w:pPr>
        <w:pStyle w:val="normal0"/>
        <w:contextualSpacing w:val="0"/>
      </w:pPr>
    </w:p>
    <w:p w:rsidR="00300D16" w:rsidRDefault="00300D16">
      <w:pPr>
        <w:pStyle w:val="normal0"/>
        <w:contextualSpacing w:val="0"/>
      </w:pPr>
    </w:p>
    <w:sectPr w:rsidR="00300D16" w:rsidSect="00300D16">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dcoll" w:date="2013-09-06T02:29:00Z" w:initials="">
    <w:p w:rsidR="00300D16" w:rsidRDefault="00837FE8">
      <w:pPr>
        <w:pStyle w:val="normal0"/>
        <w:spacing w:line="240" w:lineRule="auto"/>
        <w:contextualSpacing w:val="0"/>
      </w:pPr>
      <w:r>
        <w:t>The language of this item has been changed for clarification.</w:t>
      </w:r>
    </w:p>
  </w:comment>
  <w:comment w:id="1" w:author="edcoll" w:date="2013-09-07T01:48:00Z" w:initials="">
    <w:p w:rsidR="00300D16" w:rsidRDefault="00837FE8">
      <w:pPr>
        <w:pStyle w:val="normal0"/>
        <w:spacing w:line="240" w:lineRule="auto"/>
        <w:contextualSpacing w:val="0"/>
      </w:pPr>
      <w:r>
        <w:t>Added this question so we know if the course is a DL or Hybrid course.</w:t>
      </w:r>
    </w:p>
  </w:comment>
  <w:comment w:id="2" w:author="edcoll" w:date="2013-09-03T21:37:00Z" w:initials="">
    <w:p w:rsidR="00300D16" w:rsidRDefault="00837FE8">
      <w:pPr>
        <w:pStyle w:val="normal0"/>
        <w:spacing w:line="240" w:lineRule="auto"/>
        <w:contextualSpacing w:val="0"/>
      </w:pPr>
      <w:r>
        <w:t>The language of this item has been changed to account for a DL course that does not have a F2F section.</w:t>
      </w:r>
    </w:p>
  </w:comment>
  <w:comment w:id="3" w:author="edcoll" w:date="2013-08-28T20:53:00Z" w:initials="">
    <w:p w:rsidR="00300D16" w:rsidRDefault="00837FE8">
      <w:pPr>
        <w:pStyle w:val="normal0"/>
        <w:spacing w:line="240" w:lineRule="auto"/>
        <w:contextualSpacing w:val="0"/>
      </w:pPr>
      <w:r>
        <w:t>Updated to reflect act name change suggested by Creighton Fujii</w:t>
      </w:r>
    </w:p>
  </w:comment>
  <w:comment w:id="4" w:author="edcoll" w:date="2013-12-06T18:19:00Z" w:initials="">
    <w:p w:rsidR="00300D16" w:rsidRDefault="00837FE8">
      <w:pPr>
        <w:pStyle w:val="normal0"/>
        <w:spacing w:line="240" w:lineRule="auto"/>
        <w:contextualSpacing w:val="0"/>
      </w:pPr>
      <w:r>
        <w:t>Inserted link to standard ADAAA statement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D0CA9"/>
    <w:multiLevelType w:val="multilevel"/>
    <w:tmpl w:val="9D320D2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00D16"/>
    <w:rsid w:val="00300D16"/>
    <w:rsid w:val="0083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00D16"/>
    <w:pPr>
      <w:spacing w:before="480" w:after="120"/>
      <w:outlineLvl w:val="0"/>
    </w:pPr>
    <w:rPr>
      <w:b/>
      <w:sz w:val="36"/>
    </w:rPr>
  </w:style>
  <w:style w:type="paragraph" w:styleId="Heading2">
    <w:name w:val="heading 2"/>
    <w:basedOn w:val="normal0"/>
    <w:next w:val="normal0"/>
    <w:rsid w:val="00300D16"/>
    <w:pPr>
      <w:spacing w:before="360" w:after="80"/>
      <w:outlineLvl w:val="1"/>
    </w:pPr>
    <w:rPr>
      <w:b/>
      <w:sz w:val="28"/>
    </w:rPr>
  </w:style>
  <w:style w:type="paragraph" w:styleId="Heading3">
    <w:name w:val="heading 3"/>
    <w:basedOn w:val="normal0"/>
    <w:next w:val="normal0"/>
    <w:rsid w:val="00300D16"/>
    <w:pPr>
      <w:spacing w:before="280" w:after="80"/>
      <w:outlineLvl w:val="2"/>
    </w:pPr>
    <w:rPr>
      <w:b/>
      <w:color w:val="666666"/>
      <w:sz w:val="24"/>
    </w:rPr>
  </w:style>
  <w:style w:type="paragraph" w:styleId="Heading4">
    <w:name w:val="heading 4"/>
    <w:basedOn w:val="normal0"/>
    <w:next w:val="normal0"/>
    <w:rsid w:val="00300D16"/>
    <w:pPr>
      <w:spacing w:before="240" w:after="40"/>
      <w:outlineLvl w:val="3"/>
    </w:pPr>
    <w:rPr>
      <w:i/>
      <w:color w:val="666666"/>
    </w:rPr>
  </w:style>
  <w:style w:type="paragraph" w:styleId="Heading5">
    <w:name w:val="heading 5"/>
    <w:basedOn w:val="normal0"/>
    <w:next w:val="normal0"/>
    <w:rsid w:val="00300D16"/>
    <w:pPr>
      <w:spacing w:before="220" w:after="40"/>
      <w:outlineLvl w:val="4"/>
    </w:pPr>
    <w:rPr>
      <w:b/>
      <w:color w:val="666666"/>
      <w:sz w:val="20"/>
    </w:rPr>
  </w:style>
  <w:style w:type="paragraph" w:styleId="Heading6">
    <w:name w:val="heading 6"/>
    <w:basedOn w:val="normal0"/>
    <w:next w:val="normal0"/>
    <w:rsid w:val="00300D16"/>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0D16"/>
  </w:style>
  <w:style w:type="paragraph" w:styleId="Title">
    <w:name w:val="Title"/>
    <w:basedOn w:val="normal0"/>
    <w:next w:val="normal0"/>
    <w:rsid w:val="00300D16"/>
    <w:pPr>
      <w:spacing w:before="480" w:after="120"/>
    </w:pPr>
    <w:rPr>
      <w:b/>
      <w:sz w:val="72"/>
    </w:rPr>
  </w:style>
  <w:style w:type="paragraph" w:styleId="Subtitle">
    <w:name w:val="Subtitle"/>
    <w:basedOn w:val="normal0"/>
    <w:next w:val="normal0"/>
    <w:rsid w:val="00300D16"/>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300D16"/>
    <w:pPr>
      <w:spacing w:line="240" w:lineRule="auto"/>
    </w:pPr>
    <w:rPr>
      <w:sz w:val="20"/>
    </w:rPr>
  </w:style>
  <w:style w:type="character" w:customStyle="1" w:styleId="CommentTextChar">
    <w:name w:val="Comment Text Char"/>
    <w:basedOn w:val="DefaultParagraphFont"/>
    <w:link w:val="CommentText"/>
    <w:uiPriority w:val="99"/>
    <w:semiHidden/>
    <w:rsid w:val="00300D16"/>
    <w:rPr>
      <w:sz w:val="20"/>
    </w:rPr>
  </w:style>
  <w:style w:type="character" w:styleId="CommentReference">
    <w:name w:val="annotation reference"/>
    <w:basedOn w:val="DefaultParagraphFont"/>
    <w:uiPriority w:val="99"/>
    <w:semiHidden/>
    <w:unhideWhenUsed/>
    <w:rsid w:val="00300D16"/>
    <w:rPr>
      <w:sz w:val="16"/>
      <w:szCs w:val="16"/>
    </w:rPr>
  </w:style>
  <w:style w:type="paragraph" w:styleId="BalloonText">
    <w:name w:val="Balloon Text"/>
    <w:basedOn w:val="Normal"/>
    <w:link w:val="BalloonTextChar"/>
    <w:uiPriority w:val="99"/>
    <w:semiHidden/>
    <w:unhideWhenUsed/>
    <w:rsid w:val="00837F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goo.gl/dV3yV" TargetMode="External"/><Relationship Id="rId18" Type="http://schemas.openxmlformats.org/officeDocument/2006/relationships/hyperlink" Target="http://goo.gl/KZy5J" TargetMode="External"/><Relationship Id="rId3" Type="http://schemas.openxmlformats.org/officeDocument/2006/relationships/settings" Target="settings.xml"/><Relationship Id="rId7" Type="http://schemas.openxmlformats.org/officeDocument/2006/relationships/hyperlink" Target="http://goo.gl/pIufYB" TargetMode="External"/><Relationship Id="rId12" Type="http://schemas.openxmlformats.org/officeDocument/2006/relationships/hyperlink" Target="http://goo.gl/dV3yV" TargetMode="External"/><Relationship Id="rId17" Type="http://schemas.openxmlformats.org/officeDocument/2006/relationships/hyperlink" Target="http://goo.gl/KZy5J" TargetMode="External"/><Relationship Id="rId2" Type="http://schemas.openxmlformats.org/officeDocument/2006/relationships/styles" Target="styles.xml"/><Relationship Id="rId16" Type="http://schemas.openxmlformats.org/officeDocument/2006/relationships/hyperlink" Target="http://goo.gl/k8gu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o.gl/dFZIJ" TargetMode="External"/><Relationship Id="rId11" Type="http://schemas.openxmlformats.org/officeDocument/2006/relationships/hyperlink" Target="http://goo.gl/dV3yV" TargetMode="External"/><Relationship Id="rId5" Type="http://schemas.openxmlformats.org/officeDocument/2006/relationships/hyperlink" Target="http://goo.gl/dFZIJ" TargetMode="External"/><Relationship Id="rId15" Type="http://schemas.openxmlformats.org/officeDocument/2006/relationships/hyperlink" Target="http://goo.gl/oesoRg" TargetMode="External"/><Relationship Id="rId10" Type="http://schemas.openxmlformats.org/officeDocument/2006/relationships/hyperlink" Target="http://goo.gl/dV3y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o.gl/dV3yV" TargetMode="External"/><Relationship Id="rId14" Type="http://schemas.openxmlformats.org/officeDocument/2006/relationships/hyperlink" Target="http://goo.gl/dV3y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and Hybrid Course Approval Form Template.docx</dc:title>
  <dc:creator>mckenna</dc:creator>
  <cp:lastModifiedBy>am</cp:lastModifiedBy>
  <cp:revision>2</cp:revision>
  <dcterms:created xsi:type="dcterms:W3CDTF">2014-10-21T01:45:00Z</dcterms:created>
  <dcterms:modified xsi:type="dcterms:W3CDTF">2014-10-21T01:45:00Z</dcterms:modified>
</cp:coreProperties>
</file>